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A58" w:rsidRDefault="00AC0A58" w:rsidP="00AC0A58">
      <w:pPr>
        <w:tabs>
          <w:tab w:val="left" w:pos="5518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C0A58" w:rsidRDefault="00AC0A58" w:rsidP="00AC0A58">
      <w:pPr>
        <w:tabs>
          <w:tab w:val="left" w:pos="5518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1963"/>
        <w:gridCol w:w="577"/>
        <w:gridCol w:w="1444"/>
        <w:gridCol w:w="708"/>
      </w:tblGrid>
      <w:tr w:rsidR="00AC0A58" w:rsidRPr="00AC0A58" w:rsidTr="00AF4B1E">
        <w:trPr>
          <w:trHeight w:val="2836"/>
        </w:trPr>
        <w:tc>
          <w:tcPr>
            <w:tcW w:w="4976" w:type="dxa"/>
            <w:gridSpan w:val="5"/>
          </w:tcPr>
          <w:p w:rsidR="00AC0A58" w:rsidRPr="00AC0A58" w:rsidRDefault="00AC0A58" w:rsidP="00AC0A58">
            <w:pPr>
              <w:spacing w:after="120" w:line="254" w:lineRule="auto"/>
              <w:ind w:left="283"/>
              <w:jc w:val="center"/>
              <w:rPr>
                <w:rFonts w:ascii="Times New Roman" w:hAnsi="Times New Roman"/>
                <w:sz w:val="6"/>
                <w:szCs w:val="20"/>
                <w:lang w:eastAsia="en-US"/>
              </w:rPr>
            </w:pPr>
          </w:p>
          <w:p w:rsidR="00AC0A58" w:rsidRPr="00AC0A58" w:rsidRDefault="00AC0A58" w:rsidP="00D74AD5">
            <w:pPr>
              <w:spacing w:after="0" w:line="254" w:lineRule="auto"/>
              <w:ind w:left="28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bookmarkStart w:id="0" w:name="_GoBack"/>
            <w:r w:rsidRPr="00AC0A5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АД</w:t>
            </w:r>
            <w:bookmarkEnd w:id="0"/>
            <w:r w:rsidRPr="00AC0A5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МИНИСТРАЦИЯ</w:t>
            </w:r>
          </w:p>
          <w:p w:rsidR="00AC0A58" w:rsidRPr="00AC0A58" w:rsidRDefault="00AC0A58" w:rsidP="00D74AD5">
            <w:pPr>
              <w:spacing w:after="0" w:line="254" w:lineRule="auto"/>
              <w:ind w:left="28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C0A5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МУНИЦИПАЛЬНОГО ОБРАЗОВАНИЯ</w:t>
            </w:r>
          </w:p>
          <w:p w:rsidR="00AC0A58" w:rsidRPr="00AC0A58" w:rsidRDefault="00AC0A58" w:rsidP="00D74AD5">
            <w:pPr>
              <w:spacing w:after="0" w:line="254" w:lineRule="auto"/>
              <w:ind w:left="28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C0A5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БОЛДЫРЕВСКИЙ СЕЛЬСОВЕТ  </w:t>
            </w:r>
          </w:p>
          <w:p w:rsidR="00AC0A58" w:rsidRPr="00AC0A58" w:rsidRDefault="00AC0A58" w:rsidP="00AC0A58">
            <w:pPr>
              <w:spacing w:after="120" w:line="254" w:lineRule="auto"/>
              <w:ind w:left="283"/>
              <w:jc w:val="center"/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AC0A58">
              <w:rPr>
                <w:rFonts w:ascii="Times New Roman" w:hAnsi="Times New Roman"/>
                <w:b/>
                <w:sz w:val="24"/>
                <w:szCs w:val="20"/>
                <w:lang w:eastAsia="en-US"/>
              </w:rPr>
              <w:t xml:space="preserve">ТАШЛИНСКОГО РАЙОНА                              ОРЕНБУРГСКОЙ ОБЛАСТИ </w:t>
            </w:r>
            <w:r w:rsidRPr="00AC0A58">
              <w:rPr>
                <w:rFonts w:ascii="Times New Roman" w:hAnsi="Times New Roman"/>
                <w:b/>
                <w:sz w:val="28"/>
                <w:szCs w:val="20"/>
                <w:lang w:eastAsia="en-US"/>
              </w:rPr>
              <w:t xml:space="preserve"> </w:t>
            </w:r>
          </w:p>
          <w:p w:rsidR="00AC0A58" w:rsidRPr="00AC0A58" w:rsidRDefault="00AC0A58" w:rsidP="00AC0A58">
            <w:pPr>
              <w:spacing w:after="120" w:line="254" w:lineRule="auto"/>
              <w:ind w:left="283"/>
              <w:jc w:val="center"/>
              <w:rPr>
                <w:rFonts w:ascii="Arial" w:hAnsi="Arial"/>
                <w:sz w:val="16"/>
                <w:szCs w:val="20"/>
                <w:lang w:eastAsia="en-US"/>
              </w:rPr>
            </w:pPr>
            <w:r w:rsidRPr="00AC0A58">
              <w:rPr>
                <w:rFonts w:ascii="Times New Roman" w:hAnsi="Times New Roman"/>
                <w:b/>
                <w:sz w:val="28"/>
                <w:szCs w:val="20"/>
                <w:lang w:eastAsia="en-US"/>
              </w:rPr>
              <w:t>П О С Т А Н О В Л Е Н И Е</w:t>
            </w:r>
          </w:p>
        </w:tc>
      </w:tr>
      <w:tr w:rsidR="00AC0A58" w:rsidRPr="00AC0A58" w:rsidTr="00AF4B1E">
        <w:trPr>
          <w:gridBefore w:val="1"/>
          <w:gridAfter w:val="1"/>
          <w:wBefore w:w="284" w:type="dxa"/>
          <w:wAfter w:w="708" w:type="dxa"/>
        </w:trPr>
        <w:tc>
          <w:tcPr>
            <w:tcW w:w="1963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AC0A58" w:rsidRPr="00AC0A58" w:rsidRDefault="00AC0A58" w:rsidP="00AC0A58">
            <w:pPr>
              <w:spacing w:after="120" w:line="254" w:lineRule="auto"/>
              <w:rPr>
                <w:rFonts w:ascii="Times New Roman" w:hAnsi="Times New Roman"/>
                <w:sz w:val="28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0"/>
                <w:lang w:eastAsia="en-US"/>
              </w:rPr>
              <w:t xml:space="preserve"> 04.11</w:t>
            </w:r>
            <w:r w:rsidRPr="00AC0A58">
              <w:rPr>
                <w:rFonts w:ascii="Times New Roman" w:hAnsi="Times New Roman"/>
                <w:sz w:val="28"/>
                <w:szCs w:val="20"/>
                <w:lang w:eastAsia="en-US"/>
              </w:rPr>
              <w:t xml:space="preserve">.2023   г.  </w:t>
            </w:r>
          </w:p>
        </w:tc>
        <w:tc>
          <w:tcPr>
            <w:tcW w:w="577" w:type="dxa"/>
            <w:hideMark/>
          </w:tcPr>
          <w:p w:rsidR="00AC0A58" w:rsidRPr="00AC0A58" w:rsidRDefault="00AC0A58" w:rsidP="00AC0A58">
            <w:pPr>
              <w:spacing w:after="120" w:line="254" w:lineRule="auto"/>
              <w:ind w:left="283"/>
              <w:jc w:val="both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AC0A58">
              <w:rPr>
                <w:rFonts w:ascii="Times New Roman" w:hAnsi="Times New Roman"/>
                <w:b/>
                <w:sz w:val="24"/>
                <w:szCs w:val="20"/>
                <w:lang w:eastAsia="en-US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AC0A58" w:rsidRPr="00AC0A58" w:rsidRDefault="00AC0A58" w:rsidP="00AC0A58">
            <w:pPr>
              <w:spacing w:after="120" w:line="254" w:lineRule="auto"/>
              <w:ind w:left="283"/>
              <w:rPr>
                <w:rFonts w:ascii="Times New Roman" w:hAnsi="Times New Roman"/>
                <w:sz w:val="28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0"/>
                <w:lang w:eastAsia="en-US"/>
              </w:rPr>
              <w:t>106</w:t>
            </w:r>
            <w:r w:rsidRPr="00AC0A58">
              <w:rPr>
                <w:rFonts w:ascii="Times New Roman" w:hAnsi="Times New Roman"/>
                <w:sz w:val="28"/>
                <w:szCs w:val="20"/>
                <w:lang w:eastAsia="en-US"/>
              </w:rPr>
              <w:t xml:space="preserve">-п   </w:t>
            </w:r>
          </w:p>
        </w:tc>
      </w:tr>
      <w:tr w:rsidR="00AC0A58" w:rsidRPr="00AC0A58" w:rsidTr="00AF4B1E">
        <w:tc>
          <w:tcPr>
            <w:tcW w:w="4976" w:type="dxa"/>
            <w:gridSpan w:val="5"/>
            <w:hideMark/>
          </w:tcPr>
          <w:p w:rsidR="00AC0A58" w:rsidRPr="00AC0A58" w:rsidRDefault="00AC0A58" w:rsidP="00AC0A58">
            <w:pPr>
              <w:spacing w:after="120" w:line="254" w:lineRule="auto"/>
              <w:ind w:left="283"/>
              <w:jc w:val="center"/>
              <w:rPr>
                <w:rFonts w:ascii="Times New Roman" w:hAnsi="Times New Roman"/>
                <w:b/>
                <w:sz w:val="24"/>
                <w:szCs w:val="20"/>
                <w:lang w:eastAsia="en-US"/>
              </w:rPr>
            </w:pPr>
            <w:r w:rsidRPr="00AC0A58">
              <w:rPr>
                <w:rFonts w:ascii="Times New Roman" w:hAnsi="Times New Roman"/>
                <w:b/>
                <w:sz w:val="24"/>
                <w:szCs w:val="20"/>
                <w:lang w:eastAsia="en-US"/>
              </w:rPr>
              <w:t>с. Болдырево</w:t>
            </w:r>
          </w:p>
        </w:tc>
      </w:tr>
    </w:tbl>
    <w:p w:rsidR="00AC0A58" w:rsidRPr="00AC0A58" w:rsidRDefault="00D74AD5" w:rsidP="00AC0A58">
      <w:pPr>
        <w:widowControl w:val="0"/>
        <w:tabs>
          <w:tab w:val="left" w:pos="4860"/>
        </w:tabs>
        <w:snapToGrid w:val="0"/>
        <w:spacing w:after="0" w:line="240" w:lineRule="auto"/>
        <w:ind w:right="98"/>
        <w:jc w:val="both"/>
        <w:rPr>
          <w:rFonts w:ascii="Times New Roman" w:hAnsi="Times New Roman"/>
          <w:sz w:val="28"/>
          <w:szCs w:val="20"/>
        </w:rPr>
      </w:pPr>
      <w:r w:rsidRPr="00AC0A58">
        <w:rPr>
          <w:rFonts w:ascii="Arial" w:hAnsi="Arial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E71A565" wp14:editId="48E30BCD">
                <wp:simplePos x="0" y="0"/>
                <wp:positionH relativeFrom="column">
                  <wp:posOffset>3334385</wp:posOffset>
                </wp:positionH>
                <wp:positionV relativeFrom="paragraph">
                  <wp:posOffset>172720</wp:posOffset>
                </wp:positionV>
                <wp:extent cx="0" cy="137160"/>
                <wp:effectExtent l="0" t="0" r="1905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F9757B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55pt,13.6pt" to="262.5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f5xYQIAAI8EAAAOAAAAZHJzL2Uyb0RvYy54bWysVM1uEzEQviPxDpbv6WbTNG1X3VQom3Ap&#10;UKnlARzbm7Xw2pbtZhMhJOCMlEfgFTiAVKnAM2zeiLHzQwsHEGIP3vH8fDvzzcyenS9qiebcOqFV&#10;jtODLkZcUc2EmuX45fWkc4KR80QxIrXiOV5yh8+Hjx+dNSbjPV1pybhFAKJc1pgcV96bLEkcrXhN&#10;3IE2XIGx1LYmHq52ljBLGkCvZdLrdgdJoy0zVlPuHGiLjREPI35ZcupflKXjHskcQ24+njae03Am&#10;wzOSzSwxlaDbNMg/ZFEToeCje6iCeIJurPgNqhbUaqdLf0B1neiyFJTHGqCatPtLNVcVMTzWAuQ4&#10;s6fJ/T9Y+nx+aZFgOe5hpEgNLWo/rt+uV+3X9tN6hdbv2u/tl/Zze9t+a2/X70G+W38AORjbu616&#10;hXqByca4DABH6tIGLuhCXZkLTV85pPSoImrGY0XXSwOfSUNE8iAkXJyBfKbNM83Ah9x4HWldlLYO&#10;kEAYWsTuLffd4wuP6EZJQZseHqeD2NiEZLs4Y51/ynWNgpBjKVTglWRkfuF8yINkO5egVnoipIyz&#10;IRVqcnx61DuKAU5LwYIxuDk7m46kRXMSpis+sSiw3Hez+kaxCFZxwsaKIR8ZULAROKC7GiPJYX9A&#10;iH6eCPlnP0haqpAHMABlbKXN2L0+7Z6OT8Yn/U6/Nxh3+t2i6DyZjPqdwSQ9PioOi9GoSN+EktJ+&#10;VgnGuApV7VYg7f/diG2XcTO8+yXY05c8RI88Q7K7d0w6jkDo+mZ+ppotL21oSZgGmProvN3QsFb3&#10;79Hr539k+AMAAP//AwBQSwMEFAAGAAgAAAAhAGwWFRrfAAAACQEAAA8AAABkcnMvZG93bnJldi54&#10;bWxMj01PwzAMhu9I/IfISNxYuoqxqtSdxscEt4mxHXbzmtBWNE7VZGvGryeIAxxtP3r9vMUimE6c&#10;9OBaywjTSQJCc2VVyzXC9n11k4FwnlhRZ1kjnLWDRXl5UVCu7Mhv+rTxtYgh7HJCaLzvcyld1WhD&#10;bmJ7zfH2YQdDPo5DLdVAYww3nUyT5E4aajl+aKjXj42uPjdHg7B88fPzfvXcM62/9k9qDK8Pu4B4&#10;fRWW9yC8Dv4Phh/9qA5ldDrYIysnOoRZOptGFCGdpyAi8Ls4INxmGciykP8blN8AAAD//wMAUEsB&#10;Ai0AFAAGAAgAAAAhALaDOJL+AAAA4QEAABMAAAAAAAAAAAAAAAAAAAAAAFtDb250ZW50X1R5cGVz&#10;XS54bWxQSwECLQAUAAYACAAAACEAOP0h/9YAAACUAQAACwAAAAAAAAAAAAAAAAAvAQAAX3JlbHMv&#10;LnJlbHNQSwECLQAUAAYACAAAACEAbn3+cWECAACPBAAADgAAAAAAAAAAAAAAAAAuAgAAZHJzL2Uy&#10;b0RvYy54bWxQSwECLQAUAAYACAAAACEAbBYVGt8AAAAJAQAADwAAAAAAAAAAAAAAAAC7BAAAZHJz&#10;L2Rvd25yZXYueG1sUEsFBgAAAAAEAAQA8wAAAMcFAAAAAA=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="00AC0A58" w:rsidRPr="00AC0A58">
        <w:rPr>
          <w:rFonts w:ascii="Arial" w:hAnsi="Arial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C5E0EBC" wp14:editId="2F681BB0">
                <wp:simplePos x="0" y="0"/>
                <wp:positionH relativeFrom="column">
                  <wp:posOffset>3058795</wp:posOffset>
                </wp:positionH>
                <wp:positionV relativeFrom="paragraph">
                  <wp:posOffset>192405</wp:posOffset>
                </wp:positionV>
                <wp:extent cx="271145" cy="635"/>
                <wp:effectExtent l="0" t="0" r="33655" b="3746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705E3A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85pt,15.15pt" to="262.2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F2uZAIAAJEEAAAOAAAAZHJzL2Uyb0RvYy54bWysVM1uEzEQviPxDpbv6WaTTdquuqlQNuFS&#10;oFLLAzi2N7vCa1u2m02EkKBnpDwCr8ABpEoFnmHzRoydHygcQIgcnLFn/Hnmm2/27HxZC7TgxlZK&#10;Zjg+6mLEJVWskvMMv7yedk4wso5IRoSSPMMrbvH56PGjs0anvKdKJRg3CECkTRud4dI5nUaRpSWv&#10;iT1SmktwFsrUxMHWzCNmSAPotYh63e4wapRh2ijKrYXTfOvEo4BfFJy6F0VhuUMiw5CbC6sJ68yv&#10;0eiMpHNDdFnRXRrkH7KoSSXh0QNUThxBN6b6DaquqFFWFe6IqjpSRVFRHmqAauLuL9VclUTzUAuQ&#10;Y/WBJvv/YOnzxaVBFctwHyNJamhR+2HzdrNuv7QfN2u0edd+az+3n9q79mt7t7kF+37zHmzvbO93&#10;x2vU90w22qYAOJaXxnNBl/JKXyj6yiKpxiWRcx4qul5peCb2N6IHV/zGashn1jxTDGLIjVOB1mVh&#10;ag8JhKFl6N7q0D2+dIjCYe84jpMBRhRcw/4gwJN0f1Mb655yVSNvZFhU0jNLUrK4sM5nQtJ9iD+W&#10;aloJEdQhJGoyfDroDcIFq0TFvNOHWTOfjYVBC+L1FX67dx+EGXUjWQArOWETyZALHEiYCezRbY2R&#10;4DBBYIQ4Ryrx5zhIWkifB3AAZeysrfBen3ZPJyeTk6ST9IaTTtLN886T6TjpDKfx8SDv5+NxHr/x&#10;JcVJWlaMcemr2g9BnPydyHbjuJXvYQwO9EUP0QPPkOz+PyQdROD7vlXQTLHVpfEt8XoA3Yfg3Yz6&#10;wfp5H6J+fElG3wEAAP//AwBQSwMEFAAGAAgAAAAhALZNLe3gAAAACQEAAA8AAABkcnMvZG93bnJl&#10;di54bWxMj01PwkAQhu8m/ofNmHiTLVCF1G4JfhC5GQEP3Ibu2DZ2Z5vuQhd/vctJjzPz5J3nzRfB&#10;tOJEvWssKxiPEhDEpdUNVwp229XdHITzyBpby6TgTA4WxfVVjpm2A3/QaeMrEUPYZaig9r7LpHRl&#10;TQbdyHbE8fZle4M+jn0ldY9DDDetnCTJgzTYcPxQY0fPNZXfm6NRsHzzs/N+9doxvv/sX/QQ1k+f&#10;Qanbm7B8BOEp+D8YLvpRHYrodLBH1k60CtL5eBZRBdNkCiIC95M0BXG4LFKQRS7/Nyh+AQAA//8D&#10;AFBLAQItABQABgAIAAAAIQC2gziS/gAAAOEBAAATAAAAAAAAAAAAAAAAAAAAAABbQ29udGVudF9U&#10;eXBlc10ueG1sUEsBAi0AFAAGAAgAAAAhADj9If/WAAAAlAEAAAsAAAAAAAAAAAAAAAAALwEAAF9y&#10;ZWxzLy5yZWxzUEsBAi0AFAAGAAgAAAAhACA4Xa5kAgAAkQQAAA4AAAAAAAAAAAAAAAAALgIAAGRy&#10;cy9lMm9Eb2MueG1sUEsBAi0AFAAGAAgAAAAhALZNLe3gAAAACQEAAA8AAAAAAAAAAAAAAAAAvgQA&#10;AGRycy9kb3ducmV2LnhtbFBLBQYAAAAABAAEAPMAAADL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="00AC0A58" w:rsidRPr="00AC0A58">
        <w:rPr>
          <w:rFonts w:ascii="Arial" w:hAnsi="Arial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7FAFD2A" wp14:editId="02CF0004">
                <wp:simplePos x="0" y="0"/>
                <wp:positionH relativeFrom="column">
                  <wp:posOffset>-74930</wp:posOffset>
                </wp:positionH>
                <wp:positionV relativeFrom="paragraph">
                  <wp:posOffset>177165</wp:posOffset>
                </wp:positionV>
                <wp:extent cx="0" cy="132080"/>
                <wp:effectExtent l="0" t="0" r="19050" b="2032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A5F319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9pt,13.95pt" to="-5.9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2vXYQIAAI8EAAAOAAAAZHJzL2Uyb0RvYy54bWysVM1u1DAQviPxDpbv2yTbtGyjZiu02eVS&#10;oFLLA3htZxPh2JbtbnaFkKBnpH0EXoEDSJUKPEP2jRh7f2jhAELk4Izn58vMNzM5PVs0As25sbWS&#10;OU4OYoy4pIrVcpbjV1eT3gAj64hkRCjJc7zkFp8NHz86bXXG+6pSgnGDAETarNU5rpzTWRRZWvGG&#10;2AOluQRjqUxDHFzNLGKGtIDeiKgfx8dRqwzTRlFuLWiLjREPA35ZcupelqXlDokcQ24unCacU39G&#10;w1OSzQzRVU23aZB/yKIhtYSP7qEK4gi6NvVvUE1NjbKqdAdUNZEqy5ryUANUk8S/VHNZEc1DLUCO&#10;1Xua7P+DpS/mFwbVLMcpRpI00KLu4/rdetV97T6tV2j9vvvefek+d7fdt+52fQPy3foDyN7Y3W3V&#10;K5R6JlttMwAcyQvjuaALeanPFX1tkVSjisgZDxVdLTV8JvER0YMQf7Ea8pm2zxUDH3LtVKB1UZrG&#10;QwJhaBG6t9x3jy8cohslBW1y2I8HobERyXZx2lj3jKsGeSHHopaeV5KR+bl1Pg+S7Vy8WqpJLUSY&#10;DSFRm+OTo/5RCLBK1MwbvZs1s+lIGDQnfrrCE4oCy303o64lC2AVJ2wsGXKBAQkbgT26bTASHPYH&#10;hODnSC3+7AdJC+nzAAagjK20Gbs3J/HJeDAepL20fzzupXFR9J5ORmnveJI8OSoOi9GoSN76kpI0&#10;q2rGuPRV7VYgSf9uxLbLuBne/RLs6YseogeeIdndOyQdRsB3fTM/U8WWF8a3xE8DTH1w3m6oX6v7&#10;9+D18z8y/AEAAP//AwBQSwMEFAAGAAgAAAAhAGg+BxXfAAAACQEAAA8AAABkcnMvZG93bnJldi54&#10;bWxMj81OwzAQhO9IvIO1SNxaJxUibcimKj8V3CpKOfS2jU0SEa+j2G1cnh4jDnDc2dHMN8UymE6c&#10;9OBaywjpNAGhubKq5Rph97aezEE4T6yos6wRztrBsry8KChXduRXfdr6WsQQdjkhNN73uZSuarQh&#10;N7W95vj7sIMhH8+hlmqgMYabTs6S5FYaajk2NNTrh0ZXn9ujQVg9++y8Xz/1TJuv/aMaw8v9e0C8&#10;vgqrOxBeB/9nhh/8iA5lZDrYIysnOoRJmkZ0jzDLFiCi4Vc4INzMM5BlIf8vKL8BAAD//wMAUEsB&#10;Ai0AFAAGAAgAAAAhALaDOJL+AAAA4QEAABMAAAAAAAAAAAAAAAAAAAAAAFtDb250ZW50X1R5cGVz&#10;XS54bWxQSwECLQAUAAYACAAAACEAOP0h/9YAAACUAQAACwAAAAAAAAAAAAAAAAAvAQAAX3JlbHMv&#10;LnJlbHNQSwECLQAUAAYACAAAACEA3Hdr12ECAACPBAAADgAAAAAAAAAAAAAAAAAuAgAAZHJzL2Uy&#10;b0RvYy54bWxQSwECLQAUAAYACAAAACEAaD4HFd8AAAAJAQAADwAAAAAAAAAAAAAAAAC7BAAAZHJz&#10;L2Rvd25yZXYueG1sUEsFBgAAAAAEAAQA8wAAAMcFAAAAAA=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="00AC0A58" w:rsidRPr="00AC0A58">
        <w:rPr>
          <w:rFonts w:ascii="Arial" w:hAnsi="Arial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A403F11" wp14:editId="6DC0500F">
                <wp:simplePos x="0" y="0"/>
                <wp:positionH relativeFrom="column">
                  <wp:posOffset>-74930</wp:posOffset>
                </wp:positionH>
                <wp:positionV relativeFrom="paragraph">
                  <wp:posOffset>191770</wp:posOffset>
                </wp:positionV>
                <wp:extent cx="271145" cy="635"/>
                <wp:effectExtent l="0" t="0" r="33655" b="374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EC597E"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9pt,15.1pt" to="15.4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hFGYgIAAJEEAAAOAAAAZHJzL2Uyb0RvYy54bWysVM1uEzEQviPxDpbvyWbTTdquuqlQNuFS&#10;oFLLAzi2N2vhtVe2k02EkKBnpD4Cr8ABpEoFnmHzRoydHygcQIgcnLFn/Hnmm2/27HxVSbTkxgqt&#10;Mhx3exhxRTUTap7hl9fTzglG1hHFiNSKZ3jNLT4fPX501tQp7+tSS8YNAhBl06bOcOlcnUaRpSWv&#10;iO3qmitwFtpUxMHWzCNmSAPolYz6vd4warRhtdGUWwun+daJRwG/KDh1L4rCcodkhiE3F1YT1plf&#10;o9EZSeeG1KWguzTIP2RREaHg0QNUThxBCyN+g6oENdrqwnWpriJdFILyUANUE/d+qeaqJDUPtQA5&#10;tj7QZP8fLH2+vDRIMOgdRopU0KL2w+bt5rb90n7c3KLNu/Zb+7n91N61X9u7zQ3Y95v3YHtne787&#10;vkWxZ7KpbQqAY3VpPBd0pa7qC01fWaT0uCRqzkNF1+sangk3ogdX/MbWkM+seaYZxJCF04HWVWEq&#10;DwmEoVXo3vrQPb5yiMJh/ziOkwFGFFzDo4FPKCLp/mZtrHvKdYW8kWEplGeWpGR5Yd02dB/ij5We&#10;CimDOqRCTYZPB/1BuGC1FMw7fZg189lYGrQkXl/ht3v3QZjRC8UCWMkJmyiGXOBAwUxgj24rjCSH&#10;CQIjxDki5J/joD6pfB7AAZSxs7bCe33aO52cTE6STtIfTjpJL887T6bjpDOcxseD/Cgfj/P4jS8p&#10;TtJSMMaVr2o/BHHydyLbjeNWvocxONAXPUQPLYFk9/8h6SAC3/etgmaarS+Nb4nXA+g+BO9m1A/W&#10;z/sQ9eNLMvoOAAD//wMAUEsDBBQABgAIAAAAIQCTHF2B3wAAAAgBAAAPAAAAZHJzL2Rvd25yZXYu&#10;eG1sTI9LT8MwEITvSPwHa5G4tXYaiUeIU5VHBTdEgUNv23hJIuJ1FLuNy6/HPcFpNdrRzDflMtpe&#10;HGj0nWMN2VyBIK6d6bjR8PG+nt2A8AHZYO+YNBzJw7I6PyuxMG7iNzpsQiNSCPsCNbQhDIWUvm7J&#10;op+7gTj9vtxoMSQ5NtKMOKVw28uFUlfSYsepocWBHlqqvzd7q2H1HK6P2/XTwPj6s300U3y5/4xa&#10;X17E1R2IQDH8meGEn9ChSkw7t2fjRa9hlmUJPWjI1QJEMuTqFsTudHOQVSn/D6h+AQAA//8DAFBL&#10;AQItABQABgAIAAAAIQC2gziS/gAAAOEBAAATAAAAAAAAAAAAAAAAAAAAAABbQ29udGVudF9UeXBl&#10;c10ueG1sUEsBAi0AFAAGAAgAAAAhADj9If/WAAAAlAEAAAsAAAAAAAAAAAAAAAAALwEAAF9yZWxz&#10;Ly5yZWxzUEsBAi0AFAAGAAgAAAAhAC2iEUZiAgAAkQQAAA4AAAAAAAAAAAAAAAAALgIAAGRycy9l&#10;Mm9Eb2MueG1sUEsBAi0AFAAGAAgAAAAhAJMcXYHfAAAACAEAAA8AAAAAAAAAAAAAAAAAvAQAAGRy&#10;cy9kb3ducmV2LnhtbFBLBQYAAAAABAAEAPMAAADI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="00AC0A58" w:rsidRPr="00AC0A58">
        <w:rPr>
          <w:rFonts w:ascii="Times New Roman" w:hAnsi="Times New Roman"/>
          <w:sz w:val="28"/>
          <w:szCs w:val="20"/>
        </w:rPr>
        <w:t xml:space="preserve"> </w:t>
      </w:r>
    </w:p>
    <w:p w:rsidR="00AC0A58" w:rsidRDefault="00AC0A58" w:rsidP="00AC0A58">
      <w:pPr>
        <w:tabs>
          <w:tab w:val="left" w:pos="551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внесении изменений в Постановление </w:t>
      </w:r>
    </w:p>
    <w:p w:rsidR="00AC0A58" w:rsidRDefault="00AC0A58" w:rsidP="00AC0A58">
      <w:pPr>
        <w:tabs>
          <w:tab w:val="left" w:pos="551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Администрации муниципального образования </w:t>
      </w:r>
    </w:p>
    <w:p w:rsidR="00AC0A58" w:rsidRDefault="00AC0A58" w:rsidP="00AC0A58">
      <w:pPr>
        <w:tabs>
          <w:tab w:val="left" w:pos="551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Болдыревский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bCs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</w:t>
      </w:r>
    </w:p>
    <w:p w:rsidR="00AC0A58" w:rsidRDefault="00AC0A58" w:rsidP="00AC0A58">
      <w:pPr>
        <w:tabs>
          <w:tab w:val="left" w:pos="551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Оренбургской области</w:t>
      </w:r>
    </w:p>
    <w:p w:rsidR="00AC0A58" w:rsidRDefault="00AC0A58" w:rsidP="00AC0A58">
      <w:pPr>
        <w:tabs>
          <w:tab w:val="left" w:pos="551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17.09.2020 № 100-п «Об утверждении Порядка рассмотрения</w:t>
      </w:r>
    </w:p>
    <w:p w:rsidR="00AC0A58" w:rsidRDefault="00AC0A58" w:rsidP="00AC0A58">
      <w:pPr>
        <w:tabs>
          <w:tab w:val="left" w:pos="551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обращений граждан в администрации</w:t>
      </w:r>
    </w:p>
    <w:p w:rsidR="00AC0A58" w:rsidRDefault="00AC0A58" w:rsidP="00AC0A58">
      <w:pPr>
        <w:tabs>
          <w:tab w:val="left" w:pos="551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Болдыревского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 </w:t>
      </w:r>
    </w:p>
    <w:p w:rsidR="00AC0A58" w:rsidRDefault="00AC0A58" w:rsidP="00AC0A58">
      <w:pPr>
        <w:tabs>
          <w:tab w:val="left" w:pos="551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Оренбургской области»</w:t>
      </w:r>
    </w:p>
    <w:p w:rsidR="00AC0A58" w:rsidRDefault="00AC0A58" w:rsidP="00AC0A58">
      <w:pPr>
        <w:tabs>
          <w:tab w:val="left" w:pos="551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C0A58" w:rsidRDefault="00AC0A58" w:rsidP="00AC0A58">
      <w:pPr>
        <w:tabs>
          <w:tab w:val="left" w:pos="5518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C0A58" w:rsidRDefault="00AC0A58" w:rsidP="00AC0A58">
      <w:pPr>
        <w:tabs>
          <w:tab w:val="left" w:pos="551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AC0A58" w:rsidRDefault="00AC0A58" w:rsidP="00AC0A58">
      <w:pPr>
        <w:tabs>
          <w:tab w:val="left" w:pos="551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C0A58" w:rsidRDefault="00AC0A58" w:rsidP="00AC0A58">
      <w:pPr>
        <w:tabs>
          <w:tab w:val="left" w:pos="567"/>
          <w:tab w:val="left" w:pos="5518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AC0A58" w:rsidRDefault="00AC0A58" w:rsidP="00AC0A58">
      <w:pPr>
        <w:tabs>
          <w:tab w:val="left" w:pos="567"/>
          <w:tab w:val="left" w:pos="5518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Рассмотрев протест прокуратуры </w:t>
      </w:r>
      <w:proofErr w:type="spellStart"/>
      <w:r>
        <w:rPr>
          <w:rFonts w:ascii="Times New Roman" w:hAnsi="Times New Roman"/>
          <w:bCs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от 29.09.2023 № 07-01-2023, в соответствии с Федеральным законом «О порядке рассмотрения граждан в Российской Федерации» от 02.05.2006г. №59-ФЗ, Федеральным законом от 4 августа 2023 г. N 480-ФЗ "О внесении изменений в Федеральный закон "О порядке рассмотрения обращений граждан Российской Федерации", Администрация муниципального образования </w:t>
      </w:r>
      <w:proofErr w:type="spellStart"/>
      <w:r>
        <w:rPr>
          <w:rFonts w:ascii="Times New Roman" w:hAnsi="Times New Roman"/>
          <w:bCs/>
          <w:sz w:val="28"/>
          <w:szCs w:val="28"/>
        </w:rPr>
        <w:t>Болдыревский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bCs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Оренбургской области</w:t>
      </w:r>
    </w:p>
    <w:p w:rsidR="00AC0A58" w:rsidRDefault="00AC0A58" w:rsidP="00AC0A58">
      <w:pPr>
        <w:tabs>
          <w:tab w:val="left" w:pos="567"/>
          <w:tab w:val="left" w:pos="551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C0A58" w:rsidRDefault="00AC0A58" w:rsidP="00AC0A58">
      <w:pPr>
        <w:tabs>
          <w:tab w:val="left" w:pos="567"/>
          <w:tab w:val="left" w:pos="551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ПОСТАНОВЛЯЕТ:</w:t>
      </w:r>
    </w:p>
    <w:p w:rsidR="00AC0A58" w:rsidRDefault="00AC0A58" w:rsidP="00AC0A58">
      <w:pPr>
        <w:tabs>
          <w:tab w:val="left" w:pos="567"/>
          <w:tab w:val="left" w:pos="551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C0A58" w:rsidRDefault="00AC0A58" w:rsidP="00AC0A58">
      <w:pPr>
        <w:tabs>
          <w:tab w:val="left" w:pos="567"/>
          <w:tab w:val="left" w:pos="551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Внести следующие изменения в Порядок рассмотрения обращений граждан в Администрации </w:t>
      </w:r>
      <w:proofErr w:type="spellStart"/>
      <w:r>
        <w:rPr>
          <w:rFonts w:ascii="Times New Roman" w:hAnsi="Times New Roman"/>
          <w:bCs/>
          <w:sz w:val="28"/>
          <w:szCs w:val="28"/>
        </w:rPr>
        <w:t>Болдыревского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Cs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Оренбургской области, </w:t>
      </w:r>
      <w:proofErr w:type="spellStart"/>
      <w:r>
        <w:rPr>
          <w:rFonts w:ascii="Times New Roman" w:hAnsi="Times New Roman"/>
          <w:bCs/>
          <w:sz w:val="28"/>
          <w:szCs w:val="28"/>
        </w:rPr>
        <w:t>утвержденный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Постановлением Администрации муниципального образования </w:t>
      </w:r>
      <w:proofErr w:type="spellStart"/>
      <w:r>
        <w:rPr>
          <w:rFonts w:ascii="Times New Roman" w:hAnsi="Times New Roman"/>
          <w:bCs/>
          <w:sz w:val="28"/>
          <w:szCs w:val="28"/>
        </w:rPr>
        <w:t>Болдыревский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bCs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Оренбургской области</w:t>
      </w:r>
    </w:p>
    <w:p w:rsidR="00AC0A58" w:rsidRDefault="00AC0A58" w:rsidP="00AC0A58">
      <w:pPr>
        <w:tabs>
          <w:tab w:val="left" w:pos="567"/>
          <w:tab w:val="left" w:pos="551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17.09.2020 № 100-п (далее – Порядок):</w:t>
      </w:r>
    </w:p>
    <w:p w:rsidR="00AC0A58" w:rsidRDefault="00AC0A58" w:rsidP="00AC0A58">
      <w:pPr>
        <w:tabs>
          <w:tab w:val="left" w:pos="567"/>
          <w:tab w:val="left" w:pos="551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C0A58" w:rsidRDefault="00AC0A58" w:rsidP="00AC0A58">
      <w:pPr>
        <w:tabs>
          <w:tab w:val="left" w:pos="567"/>
          <w:tab w:val="left" w:pos="551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1.1. В пунктах 1.3, 1.5, 1.6, 2.2, 8.1 Порядка слова «письменных обращений» заменить словами «обращений в письменной форме» в соответствующих падежах;</w:t>
      </w:r>
    </w:p>
    <w:p w:rsidR="00AC0A58" w:rsidRDefault="00AC0A58" w:rsidP="00AC0A58">
      <w:pPr>
        <w:tabs>
          <w:tab w:val="left" w:pos="567"/>
          <w:tab w:val="left" w:pos="551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C0A58" w:rsidRDefault="00AC0A58" w:rsidP="00AC0A58">
      <w:pPr>
        <w:tabs>
          <w:tab w:val="left" w:pos="567"/>
          <w:tab w:val="left" w:pos="551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1.2. В пунктах 3.1, 4.7 слова «в форме электронного документа» дополнить словами:</w:t>
      </w:r>
    </w:p>
    <w:p w:rsidR="00AC0A58" w:rsidRDefault="00AC0A58" w:rsidP="00AC0A58">
      <w:pPr>
        <w:tabs>
          <w:tab w:val="left" w:pos="567"/>
          <w:tab w:val="left" w:pos="551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«в том числе с </w:t>
      </w:r>
      <w:r w:rsidR="00EC7971">
        <w:rPr>
          <w:rFonts w:ascii="Times New Roman" w:hAnsi="Times New Roman"/>
          <w:bCs/>
          <w:sz w:val="28"/>
          <w:szCs w:val="28"/>
        </w:rPr>
        <w:t>использованием</w:t>
      </w:r>
      <w:r>
        <w:rPr>
          <w:rFonts w:ascii="Times New Roman" w:hAnsi="Times New Roman"/>
          <w:bCs/>
          <w:sz w:val="28"/>
          <w:szCs w:val="28"/>
        </w:rPr>
        <w:t xml:space="preserve"> федеральной государственной информационной системы «Единый портал государственных и муниципальных услуг (функций)»;</w:t>
      </w:r>
    </w:p>
    <w:p w:rsidR="00AC0A58" w:rsidRDefault="00AC0A58" w:rsidP="00AC0A58">
      <w:pPr>
        <w:tabs>
          <w:tab w:val="left" w:pos="567"/>
          <w:tab w:val="left" w:pos="551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C0A58" w:rsidRDefault="00AC0A58" w:rsidP="00AC0A58">
      <w:pPr>
        <w:tabs>
          <w:tab w:val="left" w:pos="567"/>
          <w:tab w:val="left" w:pos="551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Настоящее Постановление вступает в силу с момента его официального опубликования/обнародования.</w:t>
      </w:r>
    </w:p>
    <w:p w:rsidR="00AC0A58" w:rsidRDefault="00AC0A58" w:rsidP="00AC0A58">
      <w:pPr>
        <w:tabs>
          <w:tab w:val="left" w:pos="567"/>
          <w:tab w:val="left" w:pos="551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C0A58" w:rsidRDefault="00AC0A58" w:rsidP="00AC0A58">
      <w:pPr>
        <w:tabs>
          <w:tab w:val="left" w:pos="567"/>
          <w:tab w:val="left" w:pos="551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Контроль за исполнением настоящего Постановления оставляю за собой.</w:t>
      </w:r>
    </w:p>
    <w:p w:rsidR="00AC0A58" w:rsidRDefault="00AC0A58" w:rsidP="00AC0A58">
      <w:pPr>
        <w:tabs>
          <w:tab w:val="left" w:pos="567"/>
          <w:tab w:val="left" w:pos="551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C0A58" w:rsidRDefault="00AC0A58" w:rsidP="00AC0A58">
      <w:pPr>
        <w:tabs>
          <w:tab w:val="left" w:pos="567"/>
          <w:tab w:val="left" w:pos="551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C0A58" w:rsidRDefault="00AC0A58" w:rsidP="00AC0A58">
      <w:pPr>
        <w:tabs>
          <w:tab w:val="left" w:pos="567"/>
          <w:tab w:val="left" w:pos="551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C0A58" w:rsidRPr="00AC0A58" w:rsidRDefault="00AC0A58" w:rsidP="00AC0A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0A58">
        <w:rPr>
          <w:rFonts w:ascii="Times New Roman" w:hAnsi="Times New Roman"/>
          <w:sz w:val="28"/>
          <w:szCs w:val="28"/>
        </w:rPr>
        <w:t>Глава муниципального образования                                        Н.В. Широкова</w:t>
      </w:r>
    </w:p>
    <w:p w:rsidR="00AC0A58" w:rsidRPr="00AC0A58" w:rsidRDefault="00AC0A58" w:rsidP="00AC0A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0A58" w:rsidRPr="00AC0A58" w:rsidRDefault="00AC0A58" w:rsidP="00AC0A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0A58">
        <w:rPr>
          <w:rFonts w:ascii="Times New Roman" w:hAnsi="Times New Roman"/>
          <w:sz w:val="28"/>
          <w:szCs w:val="28"/>
        </w:rPr>
        <w:t>Разослано: прокурору района, финансовому отделу администрации района, бухгалтерии.</w:t>
      </w:r>
    </w:p>
    <w:p w:rsidR="00AC0A58" w:rsidRPr="00AC0A58" w:rsidRDefault="00AC0A58" w:rsidP="00AC0A5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C4FDA" w:rsidRDefault="00AC4FDA" w:rsidP="00AC0A58">
      <w:pPr>
        <w:ind w:right="3826"/>
      </w:pPr>
    </w:p>
    <w:sectPr w:rsidR="00AC4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9A4"/>
    <w:rsid w:val="000F65AE"/>
    <w:rsid w:val="00AC0A58"/>
    <w:rsid w:val="00AC4FDA"/>
    <w:rsid w:val="00D74AD5"/>
    <w:rsid w:val="00EC7971"/>
    <w:rsid w:val="00EF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367188-297E-4556-B38A-6E4C96F5D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A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4AD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5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2023-11-14T06:30:00Z</cp:lastPrinted>
  <dcterms:created xsi:type="dcterms:W3CDTF">2023-11-03T04:41:00Z</dcterms:created>
  <dcterms:modified xsi:type="dcterms:W3CDTF">2023-11-14T06:30:00Z</dcterms:modified>
</cp:coreProperties>
</file>